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38" w:rsidRDefault="00831338" w:rsidP="00831338">
      <w:pPr>
        <w:pStyle w:val="msonormalmrcssattr"/>
        <w:spacing w:after="0" w:afterAutospacing="0"/>
        <w:ind w:firstLine="709"/>
        <w:jc w:val="both"/>
      </w:pPr>
      <w:r>
        <w:t>Уважаемые коллеги!</w:t>
      </w:r>
    </w:p>
    <w:p w:rsidR="00831338" w:rsidRDefault="00831338" w:rsidP="00831338">
      <w:pPr>
        <w:pStyle w:val="msonormalmrcssattr"/>
        <w:spacing w:after="0" w:afterAutospacing="0"/>
        <w:ind w:firstLine="709"/>
        <w:jc w:val="both"/>
      </w:pPr>
      <w:r>
        <w:rPr>
          <w:b/>
          <w:bCs/>
        </w:rPr>
        <w:t>С 20 по 30 сентября</w:t>
      </w:r>
      <w:r>
        <w:t xml:space="preserve"> Академия образовательных взрослых «Альтернатива» организует обучение педагогов ДОУ по новой дополнительной профессиональной программе </w:t>
      </w:r>
      <w:r>
        <w:rPr>
          <w:b/>
          <w:bCs/>
        </w:rPr>
        <w:t>«Особенности деятельности воспитателя дошкольной образовательной организации в разновозрастной группе» (72 часа).</w:t>
      </w:r>
    </w:p>
    <w:p w:rsidR="00831338" w:rsidRDefault="00831338" w:rsidP="00831338">
      <w:pPr>
        <w:pStyle w:val="msonormalmrcssattr"/>
        <w:spacing w:after="0" w:afterAutospacing="0"/>
        <w:ind w:firstLine="709"/>
        <w:jc w:val="both"/>
      </w:pPr>
      <w:r>
        <w:rPr>
          <w:b/>
          <w:bCs/>
        </w:rPr>
        <w:t>Стоимость – 1900 рублей.</w:t>
      </w:r>
    </w:p>
    <w:p w:rsidR="00831338" w:rsidRDefault="00831338" w:rsidP="00831338">
      <w:pPr>
        <w:pStyle w:val="a3"/>
        <w:spacing w:after="0" w:afterAutospacing="0"/>
        <w:ind w:firstLine="709"/>
        <w:jc w:val="both"/>
      </w:pPr>
      <w:r>
        <w:rPr>
          <w:b/>
          <w:bCs/>
        </w:rPr>
        <w:t>Последовательность обучения:</w:t>
      </w:r>
    </w:p>
    <w:p w:rsidR="00831338" w:rsidRDefault="00831338" w:rsidP="00831338">
      <w:pPr>
        <w:pStyle w:val="a3"/>
        <w:spacing w:after="0" w:afterAutospacing="0"/>
        <w:ind w:firstLine="709"/>
        <w:jc w:val="both"/>
      </w:pPr>
      <w:r>
        <w:t xml:space="preserve">1. Присылаете заявку (см. вложение) и копию квитанции об оплате </w:t>
      </w:r>
      <w:r>
        <w:rPr>
          <w:b/>
          <w:bCs/>
        </w:rPr>
        <w:t>до 20.09.2020 г.</w:t>
      </w:r>
      <w:r>
        <w:t xml:space="preserve"> на электронный адрес: </w:t>
      </w:r>
      <w:hyperlink r:id="rId5" w:tgtFrame="_blank" w:history="1">
        <w:r>
          <w:rPr>
            <w:rStyle w:val="a4"/>
            <w:lang w:val="en-US"/>
          </w:rPr>
          <w:t>mnv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aova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831338" w:rsidRDefault="00831338" w:rsidP="00831338">
      <w:pPr>
        <w:pStyle w:val="a3"/>
        <w:spacing w:after="0" w:afterAutospacing="0"/>
        <w:ind w:firstLine="709"/>
        <w:jc w:val="both"/>
      </w:pPr>
      <w:r>
        <w:t>2. Получаете материалы для изучения, тест для итоговой аттестации и договор.</w:t>
      </w:r>
    </w:p>
    <w:p w:rsidR="00831338" w:rsidRDefault="00831338" w:rsidP="00831338">
      <w:pPr>
        <w:pStyle w:val="a3"/>
        <w:spacing w:after="0" w:afterAutospacing="0"/>
        <w:ind w:firstLine="709"/>
        <w:jc w:val="both"/>
      </w:pPr>
      <w:r>
        <w:t>3. Изучаете высланные материалы и высылаете выполненный тест</w:t>
      </w:r>
      <w:r>
        <w:rPr>
          <w:color w:val="000000"/>
        </w:rPr>
        <w:t xml:space="preserve"> и подписанный договор.</w:t>
      </w:r>
    </w:p>
    <w:p w:rsidR="00831338" w:rsidRDefault="00831338" w:rsidP="00831338">
      <w:pPr>
        <w:pStyle w:val="a3"/>
        <w:spacing w:after="0" w:afterAutospacing="0"/>
        <w:ind w:firstLine="709"/>
        <w:jc w:val="both"/>
      </w:pPr>
      <w:r>
        <w:t>4. Удостоверение о повышении квалификации вместе с договором Вам будет выслано заказным письмом по Почте России на адрес, указанный в заявке.</w:t>
      </w:r>
    </w:p>
    <w:p w:rsidR="00831338" w:rsidRDefault="00831338" w:rsidP="00831338">
      <w:pPr>
        <w:pStyle w:val="msonormalmrcssattr"/>
        <w:spacing w:after="0" w:afterAutospacing="0"/>
        <w:ind w:firstLine="709"/>
        <w:jc w:val="both"/>
      </w:pPr>
      <w:r>
        <w:t xml:space="preserve">Координатор: </w:t>
      </w:r>
      <w:proofErr w:type="spellStart"/>
      <w:r>
        <w:t>Усцова</w:t>
      </w:r>
      <w:proofErr w:type="spellEnd"/>
      <w:r>
        <w:t xml:space="preserve"> Наталия Витальевна, заведующий центром маркетинга и логистики АНОО ДПО Академия образования взрослых «Альтернатива» </w:t>
      </w:r>
      <w:hyperlink r:id="rId6" w:tgtFrame="_blank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aova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831338" w:rsidRDefault="00831338" w:rsidP="00831338">
      <w:pPr>
        <w:pStyle w:val="msonormalmrcssattr"/>
        <w:spacing w:after="0" w:afterAutospacing="0"/>
        <w:ind w:firstLine="709"/>
        <w:jc w:val="both"/>
      </w:pPr>
      <w:r>
        <w:t xml:space="preserve">Все вопросы по тел.: 8 (800) 222-19-20 (звонок из любой точки России и с любого телефона бесплатный), 8 (8332) 425-000, 425-001 или на электронный адрес: </w:t>
      </w:r>
      <w:hyperlink r:id="rId7" w:tgtFrame="_blank" w:history="1">
        <w:r>
          <w:rPr>
            <w:rStyle w:val="a4"/>
            <w:lang w:val="en-US"/>
          </w:rPr>
          <w:t>mnv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aova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D11F9C" w:rsidRDefault="00D11F9C">
      <w:bookmarkStart w:id="0" w:name="_GoBack"/>
      <w:bookmarkEnd w:id="0"/>
    </w:p>
    <w:sectPr w:rsidR="00D1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B4"/>
    <w:rsid w:val="003501C3"/>
    <w:rsid w:val="00597150"/>
    <w:rsid w:val="005F651B"/>
    <w:rsid w:val="007F42B3"/>
    <w:rsid w:val="00831338"/>
    <w:rsid w:val="008D1439"/>
    <w:rsid w:val="008E23FC"/>
    <w:rsid w:val="009D55AC"/>
    <w:rsid w:val="009F5A46"/>
    <w:rsid w:val="00A102ED"/>
    <w:rsid w:val="00A548F5"/>
    <w:rsid w:val="00B05710"/>
    <w:rsid w:val="00B3288B"/>
    <w:rsid w:val="00C1329D"/>
    <w:rsid w:val="00C357CF"/>
    <w:rsid w:val="00CA6C23"/>
    <w:rsid w:val="00D11F9C"/>
    <w:rsid w:val="00D9338C"/>
    <w:rsid w:val="00E14BB4"/>
    <w:rsid w:val="00E73A71"/>
    <w:rsid w:val="00FC0028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3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1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3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1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mnv@aov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ova.ru" TargetMode="External"/><Relationship Id="rId5" Type="http://schemas.openxmlformats.org/officeDocument/2006/relationships/hyperlink" Target="https://e.mail.ru/compose/?mailto=mailto%3amnv@aov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2020-09-14T06:35:00Z</dcterms:created>
  <dcterms:modified xsi:type="dcterms:W3CDTF">2020-09-14T06:36:00Z</dcterms:modified>
</cp:coreProperties>
</file>